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08E3B" w14:textId="77777777" w:rsidR="00537F53" w:rsidRDefault="006D06CB" w:rsidP="006D06CB">
      <w:pPr>
        <w:jc w:val="center"/>
      </w:pPr>
      <w:r>
        <w:rPr>
          <w:noProof/>
        </w:rPr>
        <w:drawing>
          <wp:inline distT="0" distB="0" distL="0" distR="0" wp14:anchorId="617838F3" wp14:editId="5C2DBE22">
            <wp:extent cx="1117526" cy="359825"/>
            <wp:effectExtent l="0" t="0" r="698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ty of New Port Richey-FL-stacked_4C.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17526" cy="359825"/>
                    </a:xfrm>
                    <a:prstGeom prst="rect">
                      <a:avLst/>
                    </a:prstGeom>
                  </pic:spPr>
                </pic:pic>
              </a:graphicData>
            </a:graphic>
          </wp:inline>
        </w:drawing>
      </w:r>
    </w:p>
    <w:p w14:paraId="00ED59B6" w14:textId="77777777" w:rsidR="006D06CB" w:rsidRDefault="006D06CB" w:rsidP="00FA3070">
      <w:pPr>
        <w:pStyle w:val="TableParagraph"/>
        <w:spacing w:line="229" w:lineRule="exact"/>
        <w:ind w:left="-90"/>
        <w:jc w:val="center"/>
        <w:rPr>
          <w:b/>
          <w:sz w:val="24"/>
          <w:szCs w:val="24"/>
        </w:rPr>
      </w:pPr>
    </w:p>
    <w:p w14:paraId="2C973A4A" w14:textId="77777777" w:rsidR="003D495D" w:rsidRDefault="00537F53" w:rsidP="00FA3070">
      <w:pPr>
        <w:pStyle w:val="TableParagraph"/>
        <w:spacing w:line="229" w:lineRule="exact"/>
        <w:ind w:left="-90"/>
        <w:jc w:val="center"/>
        <w:rPr>
          <w:b/>
          <w:sz w:val="24"/>
          <w:szCs w:val="24"/>
        </w:rPr>
      </w:pPr>
      <w:r w:rsidRPr="00B0357B">
        <w:rPr>
          <w:b/>
          <w:sz w:val="24"/>
          <w:szCs w:val="24"/>
        </w:rPr>
        <w:t xml:space="preserve">NOTICE OF </w:t>
      </w:r>
      <w:r w:rsidR="00236B20">
        <w:rPr>
          <w:b/>
          <w:sz w:val="24"/>
          <w:szCs w:val="24"/>
        </w:rPr>
        <w:t>PUBLIC MEETING</w:t>
      </w:r>
      <w:r w:rsidR="00D96C27">
        <w:rPr>
          <w:b/>
          <w:sz w:val="24"/>
          <w:szCs w:val="24"/>
        </w:rPr>
        <w:t xml:space="preserve"> </w:t>
      </w:r>
    </w:p>
    <w:p w14:paraId="40A3F1F0" w14:textId="77777777" w:rsidR="00236B20" w:rsidRDefault="00236B20" w:rsidP="003D495D">
      <w:pPr>
        <w:pStyle w:val="TableParagraph"/>
        <w:spacing w:line="229" w:lineRule="exact"/>
        <w:ind w:left="-90"/>
        <w:jc w:val="center"/>
        <w:rPr>
          <w:b/>
          <w:sz w:val="24"/>
          <w:szCs w:val="24"/>
        </w:rPr>
      </w:pPr>
      <w:r>
        <w:rPr>
          <w:b/>
          <w:sz w:val="24"/>
          <w:szCs w:val="24"/>
        </w:rPr>
        <w:t>CITY OF NEW PORT RICHEY’S</w:t>
      </w:r>
    </w:p>
    <w:p w14:paraId="6C856D59" w14:textId="77777777" w:rsidR="00C21F5D" w:rsidRPr="00B0357B" w:rsidRDefault="00D94114" w:rsidP="003D495D">
      <w:pPr>
        <w:pStyle w:val="TableParagraph"/>
        <w:spacing w:line="229" w:lineRule="exact"/>
        <w:ind w:left="-90"/>
        <w:jc w:val="center"/>
        <w:rPr>
          <w:b/>
          <w:sz w:val="24"/>
          <w:szCs w:val="24"/>
        </w:rPr>
      </w:pPr>
      <w:r>
        <w:rPr>
          <w:b/>
          <w:sz w:val="24"/>
          <w:szCs w:val="24"/>
        </w:rPr>
        <w:t>COMMUNITY REDEVELOPMENT AGENCY PLAN UPDATE</w:t>
      </w:r>
    </w:p>
    <w:p w14:paraId="55C0D9BB" w14:textId="77777777" w:rsidR="00C21F5D" w:rsidRPr="00B0357B" w:rsidRDefault="00C21F5D" w:rsidP="00697673">
      <w:pPr>
        <w:pStyle w:val="TableParagraph"/>
        <w:spacing w:before="18" w:line="199" w:lineRule="auto"/>
        <w:ind w:left="-90" w:right="268"/>
        <w:jc w:val="both"/>
        <w:rPr>
          <w:b/>
          <w:sz w:val="24"/>
          <w:szCs w:val="24"/>
        </w:rPr>
      </w:pPr>
    </w:p>
    <w:p w14:paraId="626DB213" w14:textId="4011C821" w:rsidR="00236B20" w:rsidRPr="004C10F2" w:rsidRDefault="00236B20" w:rsidP="00A215A1">
      <w:pPr>
        <w:pStyle w:val="TableParagraph"/>
        <w:spacing w:before="18"/>
        <w:ind w:left="-86" w:right="268"/>
        <w:jc w:val="both"/>
        <w:rPr>
          <w:sz w:val="24"/>
          <w:szCs w:val="24"/>
        </w:rPr>
      </w:pPr>
      <w:r w:rsidRPr="004C10F2">
        <w:rPr>
          <w:sz w:val="24"/>
          <w:szCs w:val="24"/>
        </w:rPr>
        <w:t xml:space="preserve">Notice is being provided that the City of New Port Richey </w:t>
      </w:r>
      <w:r w:rsidR="00D94114">
        <w:rPr>
          <w:sz w:val="24"/>
          <w:szCs w:val="24"/>
        </w:rPr>
        <w:t>Community Redevelopment Agency</w:t>
      </w:r>
      <w:r w:rsidR="00B264B7" w:rsidRPr="004C10F2">
        <w:rPr>
          <w:sz w:val="24"/>
          <w:szCs w:val="24"/>
        </w:rPr>
        <w:t xml:space="preserve"> </w:t>
      </w:r>
      <w:r w:rsidR="00D94114">
        <w:rPr>
          <w:sz w:val="24"/>
          <w:szCs w:val="24"/>
        </w:rPr>
        <w:t xml:space="preserve">(C.R.A.) </w:t>
      </w:r>
      <w:r w:rsidRPr="004C10F2">
        <w:rPr>
          <w:sz w:val="24"/>
          <w:szCs w:val="24"/>
        </w:rPr>
        <w:t xml:space="preserve">will be </w:t>
      </w:r>
      <w:r w:rsidR="003D7ECF">
        <w:rPr>
          <w:sz w:val="24"/>
          <w:szCs w:val="24"/>
        </w:rPr>
        <w:t>hosting Community</w:t>
      </w:r>
      <w:r w:rsidRPr="004C10F2">
        <w:rPr>
          <w:sz w:val="24"/>
          <w:szCs w:val="24"/>
        </w:rPr>
        <w:t xml:space="preserve"> meetings regarding </w:t>
      </w:r>
      <w:r w:rsidR="00025DF5" w:rsidRPr="004C10F2">
        <w:rPr>
          <w:sz w:val="24"/>
          <w:szCs w:val="24"/>
        </w:rPr>
        <w:t xml:space="preserve">the </w:t>
      </w:r>
      <w:r w:rsidR="00D94114">
        <w:rPr>
          <w:sz w:val="24"/>
          <w:szCs w:val="24"/>
        </w:rPr>
        <w:t>C.R.A. Redevelopment Plan</w:t>
      </w:r>
      <w:r w:rsidRPr="004C10F2">
        <w:rPr>
          <w:sz w:val="24"/>
          <w:szCs w:val="24"/>
        </w:rPr>
        <w:t xml:space="preserve"> on </w:t>
      </w:r>
      <w:r w:rsidR="007F459A" w:rsidRPr="004C10F2">
        <w:rPr>
          <w:sz w:val="24"/>
          <w:szCs w:val="24"/>
        </w:rPr>
        <w:t xml:space="preserve">Wednesday, </w:t>
      </w:r>
      <w:r w:rsidR="003D7ECF">
        <w:rPr>
          <w:sz w:val="24"/>
          <w:szCs w:val="24"/>
        </w:rPr>
        <w:t>December 7</w:t>
      </w:r>
      <w:r w:rsidR="007F459A" w:rsidRPr="004C10F2">
        <w:rPr>
          <w:sz w:val="24"/>
          <w:szCs w:val="24"/>
        </w:rPr>
        <w:t>, 2022</w:t>
      </w:r>
      <w:r w:rsidRPr="004C10F2">
        <w:rPr>
          <w:sz w:val="24"/>
          <w:szCs w:val="24"/>
        </w:rPr>
        <w:t xml:space="preserve"> and </w:t>
      </w:r>
      <w:r w:rsidR="00D94114">
        <w:rPr>
          <w:sz w:val="24"/>
          <w:szCs w:val="24"/>
        </w:rPr>
        <w:t>Wednesday</w:t>
      </w:r>
      <w:r w:rsidRPr="004C10F2">
        <w:rPr>
          <w:sz w:val="24"/>
          <w:szCs w:val="24"/>
        </w:rPr>
        <w:t xml:space="preserve">, </w:t>
      </w:r>
      <w:r w:rsidR="003D7ECF">
        <w:rPr>
          <w:sz w:val="24"/>
          <w:szCs w:val="24"/>
        </w:rPr>
        <w:t>January</w:t>
      </w:r>
      <w:r w:rsidR="00D94114">
        <w:rPr>
          <w:sz w:val="24"/>
          <w:szCs w:val="24"/>
        </w:rPr>
        <w:t xml:space="preserve"> </w:t>
      </w:r>
      <w:r w:rsidR="003D7ECF">
        <w:rPr>
          <w:sz w:val="24"/>
          <w:szCs w:val="24"/>
        </w:rPr>
        <w:t>11</w:t>
      </w:r>
      <w:r w:rsidR="007F459A" w:rsidRPr="004C10F2">
        <w:rPr>
          <w:sz w:val="24"/>
          <w:szCs w:val="24"/>
        </w:rPr>
        <w:t>, 202</w:t>
      </w:r>
      <w:r w:rsidR="003D7ECF">
        <w:rPr>
          <w:sz w:val="24"/>
          <w:szCs w:val="24"/>
        </w:rPr>
        <w:t>3</w:t>
      </w:r>
      <w:r w:rsidRPr="004C10F2">
        <w:rPr>
          <w:sz w:val="24"/>
          <w:szCs w:val="24"/>
        </w:rPr>
        <w:t xml:space="preserve"> </w:t>
      </w:r>
      <w:r w:rsidR="006D06CB">
        <w:rPr>
          <w:sz w:val="24"/>
          <w:szCs w:val="24"/>
        </w:rPr>
        <w:t>at the Ne</w:t>
      </w:r>
      <w:r w:rsidR="00886332">
        <w:rPr>
          <w:sz w:val="24"/>
          <w:szCs w:val="24"/>
        </w:rPr>
        <w:t xml:space="preserve">w Port Richey Public Library, </w:t>
      </w:r>
      <w:r w:rsidR="004C10F2">
        <w:rPr>
          <w:sz w:val="24"/>
          <w:szCs w:val="24"/>
        </w:rPr>
        <w:t>59</w:t>
      </w:r>
      <w:r w:rsidR="006D06CB">
        <w:rPr>
          <w:sz w:val="24"/>
          <w:szCs w:val="24"/>
        </w:rPr>
        <w:t>3</w:t>
      </w:r>
      <w:r w:rsidR="004C10F2">
        <w:rPr>
          <w:sz w:val="24"/>
          <w:szCs w:val="24"/>
        </w:rPr>
        <w:t xml:space="preserve">9 </w:t>
      </w:r>
      <w:r w:rsidRPr="004C10F2">
        <w:rPr>
          <w:sz w:val="24"/>
          <w:szCs w:val="24"/>
        </w:rPr>
        <w:t>Main Street, Ne</w:t>
      </w:r>
      <w:r w:rsidR="00025DF5" w:rsidRPr="004C10F2">
        <w:rPr>
          <w:sz w:val="24"/>
          <w:szCs w:val="24"/>
        </w:rPr>
        <w:t xml:space="preserve">w Port Richey, Florida, 34652.  </w:t>
      </w:r>
      <w:r w:rsidR="006D06CB">
        <w:rPr>
          <w:sz w:val="24"/>
          <w:szCs w:val="24"/>
        </w:rPr>
        <w:t xml:space="preserve">The focus groups have scheduled times and the </w:t>
      </w:r>
      <w:r w:rsidRPr="004C10F2">
        <w:rPr>
          <w:sz w:val="24"/>
          <w:szCs w:val="24"/>
        </w:rPr>
        <w:t xml:space="preserve">Mayor and City Council members may be in attendance in addition to members of the City’s advisory boards and committees. </w:t>
      </w:r>
      <w:r w:rsidR="006D06CB">
        <w:rPr>
          <w:sz w:val="24"/>
          <w:szCs w:val="24"/>
        </w:rPr>
        <w:t xml:space="preserve">If you have interest in being a part of a focus group you can contact, </w:t>
      </w:r>
      <w:hyperlink r:id="rId5" w:history="1">
        <w:r w:rsidR="003D7ECF" w:rsidRPr="00404426">
          <w:rPr>
            <w:rStyle w:val="Hyperlink"/>
            <w:sz w:val="24"/>
            <w:szCs w:val="24"/>
          </w:rPr>
          <w:t>MarketingManagement@cityofnewportrichey.or</w:t>
        </w:r>
      </w:hyperlink>
      <w:r w:rsidR="003D7ECF">
        <w:rPr>
          <w:sz w:val="24"/>
          <w:szCs w:val="24"/>
        </w:rPr>
        <w:t xml:space="preserve"> </w:t>
      </w:r>
      <w:r w:rsidR="006D06CB">
        <w:rPr>
          <w:sz w:val="24"/>
          <w:szCs w:val="24"/>
        </w:rPr>
        <w:t xml:space="preserve">by </w:t>
      </w:r>
      <w:r w:rsidR="003D7ECF">
        <w:rPr>
          <w:sz w:val="24"/>
          <w:szCs w:val="24"/>
        </w:rPr>
        <w:t>December 1</w:t>
      </w:r>
      <w:r w:rsidR="006D06CB">
        <w:rPr>
          <w:sz w:val="24"/>
          <w:szCs w:val="24"/>
        </w:rPr>
        <w:t xml:space="preserve">, 2022 for </w:t>
      </w:r>
      <w:r w:rsidR="003D7ECF">
        <w:rPr>
          <w:sz w:val="24"/>
          <w:szCs w:val="24"/>
        </w:rPr>
        <w:t>December 7</w:t>
      </w:r>
      <w:r w:rsidR="006D06CB">
        <w:rPr>
          <w:sz w:val="24"/>
          <w:szCs w:val="24"/>
        </w:rPr>
        <w:t xml:space="preserve">, 2022 meeting and by </w:t>
      </w:r>
      <w:r w:rsidR="003D7ECF">
        <w:rPr>
          <w:sz w:val="24"/>
          <w:szCs w:val="24"/>
        </w:rPr>
        <w:t>January 2</w:t>
      </w:r>
      <w:r w:rsidR="006D06CB">
        <w:rPr>
          <w:sz w:val="24"/>
          <w:szCs w:val="24"/>
        </w:rPr>
        <w:t xml:space="preserve"> 202</w:t>
      </w:r>
      <w:r w:rsidR="003D7ECF">
        <w:rPr>
          <w:sz w:val="24"/>
          <w:szCs w:val="24"/>
        </w:rPr>
        <w:t>3</w:t>
      </w:r>
      <w:r w:rsidR="006D06CB">
        <w:rPr>
          <w:sz w:val="24"/>
          <w:szCs w:val="24"/>
        </w:rPr>
        <w:t xml:space="preserve"> for the </w:t>
      </w:r>
      <w:r w:rsidR="003D7ECF">
        <w:rPr>
          <w:sz w:val="24"/>
          <w:szCs w:val="24"/>
        </w:rPr>
        <w:t>January 11, 2023</w:t>
      </w:r>
      <w:r w:rsidR="006D06CB">
        <w:rPr>
          <w:sz w:val="24"/>
          <w:szCs w:val="24"/>
        </w:rPr>
        <w:t xml:space="preserve"> </w:t>
      </w:r>
      <w:r w:rsidR="003D7ECF">
        <w:rPr>
          <w:sz w:val="24"/>
          <w:szCs w:val="24"/>
        </w:rPr>
        <w:t>community meeting</w:t>
      </w:r>
      <w:r w:rsidR="006D06CB">
        <w:rPr>
          <w:sz w:val="24"/>
          <w:szCs w:val="24"/>
        </w:rPr>
        <w:t xml:space="preserve">. </w:t>
      </w:r>
      <w:r w:rsidRPr="004C10F2">
        <w:rPr>
          <w:sz w:val="24"/>
          <w:szCs w:val="24"/>
        </w:rPr>
        <w:t>The meeting schedule is as follows:</w:t>
      </w:r>
    </w:p>
    <w:p w14:paraId="25556642" w14:textId="77777777" w:rsidR="00025DF5" w:rsidRPr="004C10F2" w:rsidRDefault="00025DF5" w:rsidP="00236B20">
      <w:pPr>
        <w:pStyle w:val="TableParagraph"/>
        <w:spacing w:before="18"/>
        <w:ind w:left="-86" w:right="268"/>
        <w:jc w:val="both"/>
        <w:rPr>
          <w:sz w:val="24"/>
          <w:szCs w:val="24"/>
        </w:rPr>
      </w:pPr>
    </w:p>
    <w:p w14:paraId="5840C645" w14:textId="008624B1" w:rsidR="00236B20" w:rsidRPr="004C10F2" w:rsidRDefault="00236B20" w:rsidP="00236B20">
      <w:pPr>
        <w:pStyle w:val="TableParagraph"/>
        <w:spacing w:before="18"/>
        <w:ind w:left="-86" w:right="268"/>
        <w:jc w:val="both"/>
        <w:rPr>
          <w:sz w:val="24"/>
          <w:szCs w:val="24"/>
        </w:rPr>
      </w:pPr>
      <w:r w:rsidRPr="004C10F2">
        <w:rPr>
          <w:sz w:val="24"/>
          <w:szCs w:val="24"/>
        </w:rPr>
        <w:t xml:space="preserve">Wednesday, </w:t>
      </w:r>
      <w:r w:rsidR="003D7ECF">
        <w:rPr>
          <w:sz w:val="24"/>
          <w:szCs w:val="24"/>
        </w:rPr>
        <w:t>December 7, 2022</w:t>
      </w:r>
      <w:r w:rsidRPr="004C10F2">
        <w:rPr>
          <w:sz w:val="24"/>
          <w:szCs w:val="24"/>
        </w:rPr>
        <w:t>:</w:t>
      </w:r>
    </w:p>
    <w:p w14:paraId="48032C2B" w14:textId="19C73F7B" w:rsidR="00D94114" w:rsidRDefault="003D7ECF" w:rsidP="00236B20">
      <w:pPr>
        <w:pStyle w:val="TableParagraph"/>
        <w:spacing w:before="18"/>
        <w:ind w:left="-86" w:right="268"/>
        <w:jc w:val="both"/>
        <w:rPr>
          <w:sz w:val="24"/>
          <w:szCs w:val="24"/>
        </w:rPr>
      </w:pPr>
      <w:r>
        <w:rPr>
          <w:sz w:val="24"/>
          <w:szCs w:val="24"/>
        </w:rPr>
        <w:t>5:30 p</w:t>
      </w:r>
      <w:r w:rsidR="00EA3730">
        <w:rPr>
          <w:sz w:val="24"/>
          <w:szCs w:val="24"/>
        </w:rPr>
        <w:t>.m.</w:t>
      </w:r>
      <w:r w:rsidR="00D94114">
        <w:rPr>
          <w:sz w:val="24"/>
          <w:szCs w:val="24"/>
        </w:rPr>
        <w:t xml:space="preserve"> until </w:t>
      </w:r>
      <w:r>
        <w:rPr>
          <w:sz w:val="24"/>
          <w:szCs w:val="24"/>
        </w:rPr>
        <w:t>6:30</w:t>
      </w:r>
      <w:r w:rsidR="00D94114">
        <w:rPr>
          <w:sz w:val="24"/>
          <w:szCs w:val="24"/>
        </w:rPr>
        <w:t xml:space="preserve"> p.m.</w:t>
      </w:r>
      <w:r w:rsidR="00B50B52" w:rsidRPr="00B50B52">
        <w:rPr>
          <w:sz w:val="24"/>
          <w:szCs w:val="24"/>
        </w:rPr>
        <w:t xml:space="preserve"> </w:t>
      </w:r>
      <w:r w:rsidR="00B50B52" w:rsidRPr="004C10F2">
        <w:rPr>
          <w:sz w:val="24"/>
          <w:szCs w:val="24"/>
        </w:rPr>
        <w:t xml:space="preserve">in the </w:t>
      </w:r>
      <w:r>
        <w:rPr>
          <w:sz w:val="24"/>
          <w:szCs w:val="24"/>
        </w:rPr>
        <w:t>River</w:t>
      </w:r>
      <w:r w:rsidR="00B50B52">
        <w:rPr>
          <w:sz w:val="24"/>
          <w:szCs w:val="24"/>
        </w:rPr>
        <w:t xml:space="preserve"> Room</w:t>
      </w:r>
    </w:p>
    <w:p w14:paraId="3CC24510" w14:textId="1BFBA25C" w:rsidR="00236B20" w:rsidRPr="004C10F2" w:rsidRDefault="003D7ECF" w:rsidP="00236B20">
      <w:pPr>
        <w:pStyle w:val="TableParagraph"/>
        <w:spacing w:before="18"/>
        <w:ind w:left="-86" w:right="268"/>
        <w:jc w:val="both"/>
        <w:rPr>
          <w:sz w:val="24"/>
          <w:szCs w:val="24"/>
        </w:rPr>
      </w:pPr>
      <w:r>
        <w:rPr>
          <w:sz w:val="24"/>
          <w:szCs w:val="24"/>
        </w:rPr>
        <w:t>Community Meeting</w:t>
      </w:r>
      <w:r w:rsidR="00236B20" w:rsidRPr="004C10F2">
        <w:rPr>
          <w:sz w:val="24"/>
          <w:szCs w:val="24"/>
        </w:rPr>
        <w:t xml:space="preserve"> </w:t>
      </w:r>
      <w:r w:rsidR="004C10F2">
        <w:rPr>
          <w:sz w:val="24"/>
          <w:szCs w:val="24"/>
        </w:rPr>
        <w:t>for public</w:t>
      </w:r>
      <w:r w:rsidR="00D94114">
        <w:rPr>
          <w:sz w:val="24"/>
          <w:szCs w:val="24"/>
        </w:rPr>
        <w:t xml:space="preserve"> input</w:t>
      </w:r>
      <w:r w:rsidR="004C10F2">
        <w:rPr>
          <w:sz w:val="24"/>
          <w:szCs w:val="24"/>
        </w:rPr>
        <w:t xml:space="preserve"> (o</w:t>
      </w:r>
      <w:r w:rsidR="00236B20" w:rsidRPr="004C10F2">
        <w:rPr>
          <w:sz w:val="24"/>
          <w:szCs w:val="24"/>
        </w:rPr>
        <w:t xml:space="preserve">ne or more members of the </w:t>
      </w:r>
      <w:r w:rsidR="00D94114">
        <w:rPr>
          <w:sz w:val="24"/>
          <w:szCs w:val="24"/>
        </w:rPr>
        <w:t>City’s</w:t>
      </w:r>
      <w:r w:rsidR="004C10F2">
        <w:rPr>
          <w:sz w:val="24"/>
          <w:szCs w:val="24"/>
        </w:rPr>
        <w:t xml:space="preserve"> Advisory </w:t>
      </w:r>
      <w:proofErr w:type="gramStart"/>
      <w:r w:rsidR="004C10F2">
        <w:rPr>
          <w:sz w:val="24"/>
          <w:szCs w:val="24"/>
        </w:rPr>
        <w:t>Board</w:t>
      </w:r>
      <w:r w:rsidR="00D94114">
        <w:rPr>
          <w:sz w:val="24"/>
          <w:szCs w:val="24"/>
        </w:rPr>
        <w:t>s</w:t>
      </w:r>
      <w:r w:rsidR="00397C43">
        <w:rPr>
          <w:sz w:val="24"/>
          <w:szCs w:val="24"/>
        </w:rPr>
        <w:t>,  C.R.A.</w:t>
      </w:r>
      <w:proofErr w:type="gramEnd"/>
      <w:r w:rsidR="00397C43">
        <w:rPr>
          <w:sz w:val="24"/>
          <w:szCs w:val="24"/>
        </w:rPr>
        <w:t xml:space="preserve"> Board of Directors/</w:t>
      </w:r>
      <w:r w:rsidR="00236B20" w:rsidRPr="004C10F2">
        <w:rPr>
          <w:sz w:val="24"/>
          <w:szCs w:val="24"/>
        </w:rPr>
        <w:t>City Council may be present)</w:t>
      </w:r>
    </w:p>
    <w:p w14:paraId="03E04FAE" w14:textId="77777777" w:rsidR="00236B20" w:rsidRPr="004C10F2" w:rsidRDefault="00236B20" w:rsidP="00236B20">
      <w:pPr>
        <w:pStyle w:val="TableParagraph"/>
        <w:spacing w:before="18"/>
        <w:ind w:left="-86" w:right="268"/>
        <w:jc w:val="both"/>
        <w:rPr>
          <w:sz w:val="24"/>
          <w:szCs w:val="24"/>
        </w:rPr>
      </w:pPr>
    </w:p>
    <w:p w14:paraId="4F5D8A05" w14:textId="588C65E7" w:rsidR="00236B20" w:rsidRPr="004C10F2" w:rsidRDefault="00D94114" w:rsidP="00236B20">
      <w:pPr>
        <w:pStyle w:val="TableParagraph"/>
        <w:spacing w:before="18"/>
        <w:ind w:left="-86" w:right="268"/>
        <w:jc w:val="both"/>
        <w:rPr>
          <w:sz w:val="24"/>
          <w:szCs w:val="24"/>
        </w:rPr>
      </w:pPr>
      <w:r>
        <w:rPr>
          <w:sz w:val="24"/>
          <w:szCs w:val="24"/>
        </w:rPr>
        <w:t>Wednesday</w:t>
      </w:r>
      <w:r w:rsidR="00236B20" w:rsidRPr="004C10F2">
        <w:rPr>
          <w:sz w:val="24"/>
          <w:szCs w:val="24"/>
        </w:rPr>
        <w:t xml:space="preserve">, </w:t>
      </w:r>
      <w:r w:rsidR="003D7ECF">
        <w:rPr>
          <w:sz w:val="24"/>
          <w:szCs w:val="24"/>
        </w:rPr>
        <w:t>January 11, 2023</w:t>
      </w:r>
      <w:r w:rsidR="00236B20" w:rsidRPr="004C10F2">
        <w:rPr>
          <w:sz w:val="24"/>
          <w:szCs w:val="24"/>
        </w:rPr>
        <w:t>:</w:t>
      </w:r>
    </w:p>
    <w:p w14:paraId="5284CA6A" w14:textId="2CB60C4E" w:rsidR="00D94114" w:rsidRDefault="003D7ECF" w:rsidP="00EA3730">
      <w:pPr>
        <w:pStyle w:val="TableParagraph"/>
        <w:spacing w:before="18"/>
        <w:ind w:left="-86" w:right="268"/>
        <w:jc w:val="both"/>
        <w:rPr>
          <w:sz w:val="24"/>
          <w:szCs w:val="24"/>
        </w:rPr>
      </w:pPr>
      <w:r>
        <w:rPr>
          <w:sz w:val="24"/>
          <w:szCs w:val="24"/>
        </w:rPr>
        <w:t>5:30 p</w:t>
      </w:r>
      <w:r w:rsidR="00EA3730">
        <w:rPr>
          <w:sz w:val="24"/>
          <w:szCs w:val="24"/>
        </w:rPr>
        <w:t>.m.</w:t>
      </w:r>
      <w:r w:rsidR="00D94114">
        <w:rPr>
          <w:sz w:val="24"/>
          <w:szCs w:val="24"/>
        </w:rPr>
        <w:t xml:space="preserve"> until </w:t>
      </w:r>
      <w:r>
        <w:rPr>
          <w:sz w:val="24"/>
          <w:szCs w:val="24"/>
        </w:rPr>
        <w:t>6:30</w:t>
      </w:r>
      <w:r w:rsidR="00D94114">
        <w:rPr>
          <w:sz w:val="24"/>
          <w:szCs w:val="24"/>
        </w:rPr>
        <w:t xml:space="preserve"> p.m.</w:t>
      </w:r>
      <w:r w:rsidR="00A215A1">
        <w:rPr>
          <w:sz w:val="24"/>
          <w:szCs w:val="24"/>
        </w:rPr>
        <w:t xml:space="preserve"> i</w:t>
      </w:r>
      <w:r w:rsidR="00B50B52">
        <w:rPr>
          <w:sz w:val="24"/>
          <w:szCs w:val="24"/>
        </w:rPr>
        <w:t>n the River Room</w:t>
      </w:r>
    </w:p>
    <w:p w14:paraId="4B56343A" w14:textId="7336B321" w:rsidR="00EA3730" w:rsidRDefault="003D7ECF" w:rsidP="00EA3730">
      <w:pPr>
        <w:pStyle w:val="TableParagraph"/>
        <w:spacing w:before="18"/>
        <w:ind w:left="-86" w:right="268"/>
        <w:jc w:val="both"/>
        <w:rPr>
          <w:sz w:val="24"/>
          <w:szCs w:val="24"/>
        </w:rPr>
      </w:pPr>
      <w:r>
        <w:rPr>
          <w:sz w:val="24"/>
          <w:szCs w:val="24"/>
        </w:rPr>
        <w:t>Community Meeting</w:t>
      </w:r>
      <w:r w:rsidR="00EA3730" w:rsidRPr="004C10F2">
        <w:rPr>
          <w:sz w:val="24"/>
          <w:szCs w:val="24"/>
        </w:rPr>
        <w:t xml:space="preserve"> </w:t>
      </w:r>
      <w:r w:rsidR="00EA3730">
        <w:rPr>
          <w:sz w:val="24"/>
          <w:szCs w:val="24"/>
        </w:rPr>
        <w:t xml:space="preserve">for public </w:t>
      </w:r>
      <w:r w:rsidR="00A215A1">
        <w:rPr>
          <w:sz w:val="24"/>
          <w:szCs w:val="24"/>
        </w:rPr>
        <w:t>i</w:t>
      </w:r>
      <w:r w:rsidR="00D94114">
        <w:rPr>
          <w:sz w:val="24"/>
          <w:szCs w:val="24"/>
        </w:rPr>
        <w:t xml:space="preserve">nput </w:t>
      </w:r>
      <w:r w:rsidR="00EA3730">
        <w:rPr>
          <w:sz w:val="24"/>
          <w:szCs w:val="24"/>
        </w:rPr>
        <w:t>(o</w:t>
      </w:r>
      <w:r w:rsidR="00EA3730" w:rsidRPr="004C10F2">
        <w:rPr>
          <w:sz w:val="24"/>
          <w:szCs w:val="24"/>
        </w:rPr>
        <w:t xml:space="preserve">ne or more members of the </w:t>
      </w:r>
      <w:r w:rsidR="00D94114">
        <w:rPr>
          <w:sz w:val="24"/>
          <w:szCs w:val="24"/>
        </w:rPr>
        <w:t>City’s</w:t>
      </w:r>
      <w:r w:rsidR="00EA3730">
        <w:rPr>
          <w:sz w:val="24"/>
          <w:szCs w:val="24"/>
        </w:rPr>
        <w:t xml:space="preserve"> Advisory Board and </w:t>
      </w:r>
      <w:r w:rsidR="00397C43">
        <w:rPr>
          <w:sz w:val="24"/>
          <w:szCs w:val="24"/>
        </w:rPr>
        <w:t>C.R.A. Board of Directors/</w:t>
      </w:r>
      <w:r w:rsidR="00397C43" w:rsidRPr="004C10F2">
        <w:rPr>
          <w:sz w:val="24"/>
          <w:szCs w:val="24"/>
        </w:rPr>
        <w:t>City Council may be present</w:t>
      </w:r>
      <w:r w:rsidR="00EA3730" w:rsidRPr="004C10F2">
        <w:rPr>
          <w:sz w:val="24"/>
          <w:szCs w:val="24"/>
        </w:rPr>
        <w:t>)</w:t>
      </w:r>
    </w:p>
    <w:p w14:paraId="451E683E" w14:textId="77777777" w:rsidR="00D94114" w:rsidRDefault="00D94114" w:rsidP="00236B20">
      <w:pPr>
        <w:pStyle w:val="TableParagraph"/>
        <w:spacing w:before="18"/>
        <w:ind w:left="-86" w:right="268"/>
        <w:jc w:val="both"/>
        <w:rPr>
          <w:sz w:val="24"/>
          <w:szCs w:val="24"/>
        </w:rPr>
      </w:pPr>
    </w:p>
    <w:p w14:paraId="26EE8C1B" w14:textId="77777777" w:rsidR="00135EA5" w:rsidRDefault="00025DF5" w:rsidP="00236B20">
      <w:pPr>
        <w:pStyle w:val="TableParagraph"/>
        <w:spacing w:before="18"/>
        <w:ind w:left="-86" w:right="268"/>
        <w:jc w:val="both"/>
        <w:rPr>
          <w:sz w:val="24"/>
          <w:szCs w:val="24"/>
        </w:rPr>
      </w:pPr>
      <w:r w:rsidRPr="004C10F2">
        <w:rPr>
          <w:sz w:val="24"/>
          <w:szCs w:val="24"/>
        </w:rPr>
        <w:t>All meetings are</w:t>
      </w:r>
      <w:r w:rsidR="00236B20" w:rsidRPr="004C10F2">
        <w:rPr>
          <w:sz w:val="24"/>
          <w:szCs w:val="24"/>
        </w:rPr>
        <w:t xml:space="preserve"> open to the public. In accordance with the Americans with Disabilities Act of 1990 and Florida Statutes Section 286.26, all persons with disabilities requiring special accommodations to participate in this meeting should contact the City Clerk at 727-853-1021 not later than four days prior to this proceeding.</w:t>
      </w:r>
    </w:p>
    <w:p w14:paraId="2881BA15" w14:textId="77777777" w:rsidR="00025DF5" w:rsidRPr="00135EA5" w:rsidRDefault="00025DF5" w:rsidP="00236B20">
      <w:pPr>
        <w:pStyle w:val="TableParagraph"/>
        <w:spacing w:before="18"/>
        <w:ind w:left="-86" w:right="268"/>
        <w:jc w:val="both"/>
        <w:rPr>
          <w:sz w:val="24"/>
          <w:szCs w:val="24"/>
        </w:rPr>
      </w:pPr>
    </w:p>
    <w:p w14:paraId="13CC7C0B" w14:textId="77777777" w:rsidR="00135EA5" w:rsidRPr="00135EA5" w:rsidRDefault="00135EA5" w:rsidP="00135EA5">
      <w:pPr>
        <w:pStyle w:val="TableParagraph"/>
        <w:spacing w:before="18"/>
        <w:ind w:left="-86" w:right="268"/>
        <w:jc w:val="both"/>
        <w:rPr>
          <w:sz w:val="24"/>
          <w:szCs w:val="24"/>
        </w:rPr>
      </w:pPr>
      <w:r w:rsidRPr="00135EA5">
        <w:rPr>
          <w:sz w:val="24"/>
          <w:szCs w:val="24"/>
        </w:rPr>
        <w:t>Judy Meyers, CMC</w:t>
      </w:r>
    </w:p>
    <w:p w14:paraId="26BF5F41" w14:textId="77777777" w:rsidR="00135EA5" w:rsidRPr="00135EA5" w:rsidRDefault="00135EA5" w:rsidP="00135EA5">
      <w:pPr>
        <w:pStyle w:val="TableParagraph"/>
        <w:spacing w:before="18"/>
        <w:ind w:left="-86" w:right="268"/>
        <w:jc w:val="both"/>
        <w:rPr>
          <w:sz w:val="24"/>
          <w:szCs w:val="24"/>
        </w:rPr>
      </w:pPr>
      <w:r w:rsidRPr="00135EA5">
        <w:rPr>
          <w:sz w:val="24"/>
          <w:szCs w:val="24"/>
        </w:rPr>
        <w:t>City Clerk</w:t>
      </w:r>
    </w:p>
    <w:p w14:paraId="16B60F5E" w14:textId="77777777" w:rsidR="006B2D1B" w:rsidRDefault="00135EA5" w:rsidP="00135EA5">
      <w:pPr>
        <w:pStyle w:val="TableParagraph"/>
        <w:spacing w:before="18"/>
        <w:ind w:left="-86" w:right="268"/>
        <w:jc w:val="both"/>
        <w:rPr>
          <w:sz w:val="24"/>
          <w:szCs w:val="24"/>
        </w:rPr>
      </w:pPr>
      <w:r w:rsidRPr="00135EA5">
        <w:rPr>
          <w:sz w:val="24"/>
          <w:szCs w:val="24"/>
        </w:rPr>
        <w:t>City of New Port Richey</w:t>
      </w:r>
    </w:p>
    <w:sectPr w:rsidR="006B2D1B" w:rsidSect="00FA3070">
      <w:pgSz w:w="12240" w:h="15840"/>
      <w:pgMar w:top="1440" w:right="99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F53"/>
    <w:rsid w:val="00025DF5"/>
    <w:rsid w:val="00043DF8"/>
    <w:rsid w:val="000A5FD5"/>
    <w:rsid w:val="000C773B"/>
    <w:rsid w:val="000D36C9"/>
    <w:rsid w:val="000E4DF6"/>
    <w:rsid w:val="00135EA5"/>
    <w:rsid w:val="00150112"/>
    <w:rsid w:val="001746EC"/>
    <w:rsid w:val="001F09DB"/>
    <w:rsid w:val="00226021"/>
    <w:rsid w:val="00236B20"/>
    <w:rsid w:val="00286726"/>
    <w:rsid w:val="002F13AB"/>
    <w:rsid w:val="00334099"/>
    <w:rsid w:val="00395F78"/>
    <w:rsid w:val="00397C43"/>
    <w:rsid w:val="003B7AFA"/>
    <w:rsid w:val="003D495D"/>
    <w:rsid w:val="003D7ECF"/>
    <w:rsid w:val="004C10F2"/>
    <w:rsid w:val="00537F53"/>
    <w:rsid w:val="005E588F"/>
    <w:rsid w:val="005F56E4"/>
    <w:rsid w:val="00697673"/>
    <w:rsid w:val="006B2D1B"/>
    <w:rsid w:val="006D06CB"/>
    <w:rsid w:val="007349D3"/>
    <w:rsid w:val="007E7CAA"/>
    <w:rsid w:val="007F0A7B"/>
    <w:rsid w:val="007F459A"/>
    <w:rsid w:val="008774BB"/>
    <w:rsid w:val="00886332"/>
    <w:rsid w:val="008D1313"/>
    <w:rsid w:val="008F7573"/>
    <w:rsid w:val="009A15FB"/>
    <w:rsid w:val="009E66C9"/>
    <w:rsid w:val="00A215A1"/>
    <w:rsid w:val="00A91D39"/>
    <w:rsid w:val="00B0357B"/>
    <w:rsid w:val="00B23479"/>
    <w:rsid w:val="00B264B7"/>
    <w:rsid w:val="00B47A8A"/>
    <w:rsid w:val="00B50B52"/>
    <w:rsid w:val="00B7046F"/>
    <w:rsid w:val="00B80ABE"/>
    <w:rsid w:val="00BA2744"/>
    <w:rsid w:val="00BF51B5"/>
    <w:rsid w:val="00C21F5D"/>
    <w:rsid w:val="00C47D5D"/>
    <w:rsid w:val="00C5310E"/>
    <w:rsid w:val="00CC446F"/>
    <w:rsid w:val="00D94114"/>
    <w:rsid w:val="00D96C27"/>
    <w:rsid w:val="00DE4BBD"/>
    <w:rsid w:val="00E02B51"/>
    <w:rsid w:val="00E13EF1"/>
    <w:rsid w:val="00EA3730"/>
    <w:rsid w:val="00F445E9"/>
    <w:rsid w:val="00FA3070"/>
    <w:rsid w:val="00FF6D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810CB"/>
  <w15:docId w15:val="{25E04707-3C51-4A73-B6C2-A1BDA6B8A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37F53"/>
    <w:pPr>
      <w:widowControl w:val="0"/>
      <w:autoSpaceDE w:val="0"/>
      <w:autoSpaceDN w:val="0"/>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537F53"/>
  </w:style>
  <w:style w:type="character" w:styleId="Hyperlink">
    <w:name w:val="Hyperlink"/>
    <w:basedOn w:val="DefaultParagraphFont"/>
    <w:uiPriority w:val="99"/>
    <w:unhideWhenUsed/>
    <w:rsid w:val="006D06CB"/>
    <w:rPr>
      <w:color w:val="0000FF" w:themeColor="hyperlink"/>
      <w:u w:val="single"/>
    </w:rPr>
  </w:style>
  <w:style w:type="character" w:styleId="UnresolvedMention">
    <w:name w:val="Unresolved Mention"/>
    <w:basedOn w:val="DefaultParagraphFont"/>
    <w:uiPriority w:val="99"/>
    <w:semiHidden/>
    <w:unhideWhenUsed/>
    <w:rsid w:val="003D7E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arketingManagement@cityofnewportrichey.or"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259</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Carr, Barbara</dc:creator>
  <cp:lastModifiedBy>Carr, Barbara</cp:lastModifiedBy>
  <cp:revision>2</cp:revision>
  <dcterms:created xsi:type="dcterms:W3CDTF">2022-11-10T20:46:00Z</dcterms:created>
  <dcterms:modified xsi:type="dcterms:W3CDTF">2022-11-10T20:46:00Z</dcterms:modified>
</cp:coreProperties>
</file>