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18" w:rsidRDefault="00877675" w:rsidP="0033693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Water Heater </w:t>
      </w:r>
      <w:r w:rsidR="0033693B" w:rsidRPr="0033693B">
        <w:rPr>
          <w:sz w:val="24"/>
          <w:szCs w:val="24"/>
          <w:u w:val="single"/>
        </w:rPr>
        <w:t>Thermal Expansion and Temperature and Pressure Relief Valve Acknowledgement and Awareness Form</w:t>
      </w:r>
    </w:p>
    <w:p w:rsidR="0033693B" w:rsidRDefault="0033693B" w:rsidP="0033693B">
      <w:pPr>
        <w:jc w:val="center"/>
        <w:rPr>
          <w:sz w:val="24"/>
          <w:szCs w:val="24"/>
          <w:u w:val="single"/>
        </w:rPr>
      </w:pPr>
    </w:p>
    <w:p w:rsidR="008C1650" w:rsidRDefault="0033693B" w:rsidP="0033693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, </w:t>
      </w:r>
      <w:r>
        <w:rPr>
          <w:sz w:val="24"/>
          <w:szCs w:val="24"/>
        </w:rPr>
        <w:t>acknowledge by signing this document that I have read the City of New Port Richey’s thermal expansion informational brochure and am aware that with the installation of a backflow prevention assembly at the property</w:t>
      </w:r>
      <w:r w:rsidR="00877675">
        <w:rPr>
          <w:sz w:val="24"/>
          <w:szCs w:val="24"/>
        </w:rPr>
        <w:t xml:space="preserve"> of </w:t>
      </w:r>
      <w:r w:rsidR="00877675">
        <w:rPr>
          <w:sz w:val="24"/>
          <w:szCs w:val="24"/>
          <w:u w:val="single"/>
        </w:rPr>
        <w:tab/>
      </w:r>
      <w:r w:rsidR="00877675">
        <w:rPr>
          <w:sz w:val="24"/>
          <w:szCs w:val="24"/>
          <w:u w:val="single"/>
        </w:rPr>
        <w:tab/>
      </w:r>
      <w:r w:rsidR="00877675">
        <w:rPr>
          <w:sz w:val="24"/>
          <w:szCs w:val="24"/>
          <w:u w:val="single"/>
        </w:rPr>
        <w:tab/>
      </w:r>
      <w:r w:rsidR="00877675">
        <w:rPr>
          <w:sz w:val="24"/>
          <w:szCs w:val="24"/>
          <w:u w:val="single"/>
        </w:rPr>
        <w:tab/>
      </w:r>
      <w:r w:rsidR="00877675">
        <w:rPr>
          <w:sz w:val="24"/>
          <w:szCs w:val="24"/>
          <w:u w:val="single"/>
        </w:rPr>
        <w:tab/>
      </w:r>
      <w:r w:rsidR="00877675">
        <w:rPr>
          <w:sz w:val="24"/>
          <w:szCs w:val="24"/>
          <w:u w:val="single"/>
        </w:rPr>
        <w:tab/>
      </w:r>
      <w:r w:rsidR="00877675">
        <w:rPr>
          <w:sz w:val="24"/>
          <w:szCs w:val="24"/>
          <w:u w:val="single"/>
        </w:rPr>
        <w:tab/>
      </w:r>
      <w:r w:rsidR="00877675">
        <w:rPr>
          <w:sz w:val="24"/>
          <w:szCs w:val="24"/>
          <w:u w:val="single"/>
        </w:rPr>
        <w:tab/>
      </w:r>
      <w:r w:rsidR="00877675">
        <w:rPr>
          <w:sz w:val="24"/>
          <w:szCs w:val="24"/>
          <w:u w:val="single"/>
        </w:rPr>
        <w:tab/>
      </w:r>
      <w:r w:rsidR="00877675">
        <w:rPr>
          <w:sz w:val="24"/>
          <w:szCs w:val="24"/>
          <w:u w:val="single"/>
        </w:rPr>
        <w:tab/>
        <w:t xml:space="preserve"> </w:t>
      </w:r>
      <w:r w:rsidR="00877675">
        <w:rPr>
          <w:sz w:val="24"/>
          <w:szCs w:val="24"/>
        </w:rPr>
        <w:t>that the property will be a “closed system”</w:t>
      </w:r>
      <w:r w:rsidR="00DF0D4A">
        <w:rPr>
          <w:sz w:val="24"/>
          <w:szCs w:val="24"/>
        </w:rPr>
        <w:t>,</w:t>
      </w:r>
      <w:r w:rsidR="00877675">
        <w:rPr>
          <w:sz w:val="24"/>
          <w:szCs w:val="24"/>
        </w:rPr>
        <w:t xml:space="preserve"> and that it is essential that a temperature and relief valve and/or a thermal expansion tank be properly installed</w:t>
      </w:r>
      <w:r w:rsidR="00AF55F3">
        <w:rPr>
          <w:sz w:val="24"/>
          <w:szCs w:val="24"/>
        </w:rPr>
        <w:t xml:space="preserve"> and inspected</w:t>
      </w:r>
      <w:r w:rsidR="00877675">
        <w:rPr>
          <w:sz w:val="24"/>
          <w:szCs w:val="24"/>
        </w:rPr>
        <w:t xml:space="preserve"> on </w:t>
      </w:r>
      <w:r w:rsidR="008C1650">
        <w:rPr>
          <w:sz w:val="24"/>
          <w:szCs w:val="24"/>
        </w:rPr>
        <w:t>the</w:t>
      </w:r>
      <w:r w:rsidR="00877675">
        <w:rPr>
          <w:sz w:val="24"/>
          <w:szCs w:val="24"/>
        </w:rPr>
        <w:t xml:space="preserve"> water heater and will be</w:t>
      </w:r>
      <w:r w:rsidR="00DF0D4A">
        <w:rPr>
          <w:sz w:val="24"/>
          <w:szCs w:val="24"/>
        </w:rPr>
        <w:t xml:space="preserve"> properly</w:t>
      </w:r>
      <w:r w:rsidR="00877675">
        <w:rPr>
          <w:sz w:val="24"/>
          <w:szCs w:val="24"/>
        </w:rPr>
        <w:t xml:space="preserve"> maintained by </w:t>
      </w:r>
      <w:r w:rsidR="00DF0D4A">
        <w:rPr>
          <w:sz w:val="24"/>
          <w:szCs w:val="24"/>
        </w:rPr>
        <w:t>me, the</w:t>
      </w:r>
      <w:r w:rsidR="00877675">
        <w:rPr>
          <w:sz w:val="24"/>
          <w:szCs w:val="24"/>
        </w:rPr>
        <w:t xml:space="preserve"> utility customer.  The City of New Port Richey will not be responsible for any damage</w:t>
      </w:r>
      <w:r w:rsidR="008C1650">
        <w:rPr>
          <w:sz w:val="24"/>
          <w:szCs w:val="24"/>
        </w:rPr>
        <w:t xml:space="preserve"> or repairs</w:t>
      </w:r>
      <w:r w:rsidR="00877675">
        <w:rPr>
          <w:sz w:val="24"/>
          <w:szCs w:val="24"/>
        </w:rPr>
        <w:t xml:space="preserve"> to the water heater or to the plumbing system downstream of t</w:t>
      </w:r>
      <w:r w:rsidR="008C1650">
        <w:rPr>
          <w:sz w:val="24"/>
          <w:szCs w:val="24"/>
        </w:rPr>
        <w:t>he backflow prevention assembly.</w:t>
      </w:r>
    </w:p>
    <w:p w:rsidR="008C1650" w:rsidRDefault="008C1650" w:rsidP="0033693B">
      <w:pPr>
        <w:rPr>
          <w:sz w:val="24"/>
          <w:szCs w:val="24"/>
        </w:rPr>
      </w:pPr>
    </w:p>
    <w:p w:rsidR="008C1650" w:rsidRDefault="008C1650" w:rsidP="0033693B">
      <w:pPr>
        <w:rPr>
          <w:sz w:val="24"/>
          <w:szCs w:val="24"/>
        </w:rPr>
      </w:pPr>
    </w:p>
    <w:p w:rsidR="008C1650" w:rsidRDefault="008C1650" w:rsidP="0033693B">
      <w:pPr>
        <w:rPr>
          <w:sz w:val="24"/>
          <w:szCs w:val="24"/>
        </w:rPr>
      </w:pPr>
    </w:p>
    <w:p w:rsidR="008C1650" w:rsidRDefault="008C1650" w:rsidP="0033693B">
      <w:pPr>
        <w:rPr>
          <w:sz w:val="24"/>
          <w:szCs w:val="24"/>
          <w:u w:val="single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C1650" w:rsidRDefault="008C1650" w:rsidP="0033693B">
      <w:pPr>
        <w:rPr>
          <w:sz w:val="24"/>
          <w:szCs w:val="24"/>
          <w:u w:val="single"/>
        </w:rPr>
      </w:pPr>
    </w:p>
    <w:p w:rsidR="0033693B" w:rsidRPr="00877675" w:rsidRDefault="008C1650" w:rsidP="0033693B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sectPr w:rsidR="0033693B" w:rsidRPr="00877675" w:rsidSect="0031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93B"/>
    <w:rsid w:val="00311918"/>
    <w:rsid w:val="0033693B"/>
    <w:rsid w:val="0074472D"/>
    <w:rsid w:val="00877675"/>
    <w:rsid w:val="008C1650"/>
    <w:rsid w:val="00AF55F3"/>
    <w:rsid w:val="00DF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doeb</dc:creator>
  <cp:lastModifiedBy>doeb</cp:lastModifiedBy>
  <cp:revision>3</cp:revision>
  <dcterms:created xsi:type="dcterms:W3CDTF">2013-08-09T13:31:00Z</dcterms:created>
  <dcterms:modified xsi:type="dcterms:W3CDTF">2014-01-29T15:12:00Z</dcterms:modified>
</cp:coreProperties>
</file>